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C5F05" w14:textId="77777777" w:rsidR="00D65157" w:rsidRPr="0089775C" w:rsidRDefault="00AF6B20" w:rsidP="00D65157">
      <w:pPr>
        <w:rPr>
          <w:rFonts w:ascii="Twinkl" w:hAnsi="Twinkl"/>
          <w:b/>
          <w:sz w:val="28"/>
          <w:szCs w:val="23"/>
        </w:rPr>
      </w:pPr>
      <w:bookmarkStart w:id="0" w:name="_GoBack"/>
      <w:bookmarkEnd w:id="0"/>
      <w:r w:rsidRPr="0089775C">
        <w:rPr>
          <w:rFonts w:ascii="Twinkl" w:hAnsi="Twinkl"/>
          <w:noProof/>
          <w:sz w:val="23"/>
          <w:szCs w:val="23"/>
          <w:lang w:eastAsia="en-GB"/>
        </w:rPr>
        <w:drawing>
          <wp:inline distT="0" distB="0" distL="0" distR="0" wp14:anchorId="25D72CD2" wp14:editId="4ADF442A">
            <wp:extent cx="659958" cy="609589"/>
            <wp:effectExtent l="0" t="0" r="698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099" t="7403" r="81540" b="80503"/>
                    <a:stretch/>
                  </pic:blipFill>
                  <pic:spPr bwMode="auto">
                    <a:xfrm>
                      <a:off x="0" y="0"/>
                      <a:ext cx="670041" cy="618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775C">
        <w:rPr>
          <w:rFonts w:ascii="Twinkl" w:hAnsi="Twinkl"/>
          <w:sz w:val="23"/>
          <w:szCs w:val="23"/>
        </w:rPr>
        <w:tab/>
      </w:r>
      <w:r w:rsidR="00424C8F" w:rsidRPr="0089775C">
        <w:rPr>
          <w:rFonts w:ascii="Twinkl" w:hAnsi="Twinkl"/>
          <w:b/>
          <w:sz w:val="28"/>
          <w:szCs w:val="23"/>
          <w:u w:val="single"/>
        </w:rPr>
        <w:t>PGL kit list 202</w:t>
      </w:r>
      <w:r w:rsidR="0089775C" w:rsidRPr="0089775C">
        <w:rPr>
          <w:rFonts w:ascii="Twinkl" w:hAnsi="Twinkl"/>
          <w:b/>
          <w:sz w:val="28"/>
          <w:szCs w:val="23"/>
          <w:u w:val="single"/>
        </w:rPr>
        <w:t>4</w:t>
      </w:r>
      <w:r w:rsidRPr="0089775C">
        <w:rPr>
          <w:rFonts w:ascii="Twinkl" w:hAnsi="Twinkl"/>
          <w:b/>
          <w:sz w:val="28"/>
          <w:szCs w:val="23"/>
        </w:rPr>
        <w:tab/>
      </w:r>
      <w:r w:rsidRPr="0089775C">
        <w:rPr>
          <w:rFonts w:ascii="Twinkl" w:hAnsi="Twinkl"/>
          <w:sz w:val="28"/>
          <w:szCs w:val="23"/>
        </w:rPr>
        <w:tab/>
      </w:r>
      <w:r w:rsidRPr="0089775C">
        <w:rPr>
          <w:rFonts w:ascii="Twinkl" w:hAnsi="Twinkl"/>
          <w:sz w:val="28"/>
          <w:szCs w:val="23"/>
        </w:rPr>
        <w:tab/>
      </w:r>
      <w:r w:rsidR="0089775C">
        <w:rPr>
          <w:rFonts w:ascii="Twinkl" w:hAnsi="Twinkl"/>
          <w:b/>
          <w:sz w:val="28"/>
          <w:szCs w:val="23"/>
        </w:rPr>
        <w:t>P</w:t>
      </w:r>
      <w:r w:rsidR="00424C8F" w:rsidRPr="0089775C">
        <w:rPr>
          <w:rFonts w:ascii="Twinkl" w:hAnsi="Twinkl"/>
          <w:b/>
          <w:sz w:val="28"/>
          <w:szCs w:val="23"/>
        </w:rPr>
        <w:t>lease e</w:t>
      </w:r>
      <w:r w:rsidRPr="0089775C">
        <w:rPr>
          <w:rFonts w:ascii="Twinkl" w:hAnsi="Twinkl"/>
          <w:b/>
          <w:sz w:val="28"/>
          <w:szCs w:val="23"/>
        </w:rPr>
        <w:t>nsure all items are named</w:t>
      </w:r>
      <w:r w:rsidR="0089775C">
        <w:rPr>
          <w:rFonts w:ascii="Twinkl" w:hAnsi="Twinkl"/>
          <w:b/>
          <w:sz w:val="28"/>
          <w:szCs w:val="23"/>
        </w:rPr>
        <w:t>.</w:t>
      </w:r>
    </w:p>
    <w:p w14:paraId="04A63B74" w14:textId="77777777" w:rsidR="00103F1E" w:rsidRPr="0089775C" w:rsidRDefault="00103F1E" w:rsidP="00D65157">
      <w:pPr>
        <w:rPr>
          <w:rFonts w:ascii="Twinkl" w:hAnsi="Twinkl"/>
          <w:sz w:val="28"/>
          <w:szCs w:val="23"/>
        </w:rPr>
      </w:pPr>
      <w:r w:rsidRPr="0089775C">
        <w:rPr>
          <w:rFonts w:ascii="Twinkl" w:hAnsi="Twinkl"/>
          <w:b/>
          <w:sz w:val="28"/>
          <w:szCs w:val="23"/>
        </w:rPr>
        <w:t>Clothes are likely to suffer a bit of wear and tear and also get dirty/wet, therefore you should bring several changes of clothing. Apart from evening</w:t>
      </w:r>
      <w:r w:rsidR="00424C8F" w:rsidRPr="0089775C">
        <w:rPr>
          <w:rFonts w:ascii="Twinkl" w:hAnsi="Twinkl"/>
          <w:b/>
          <w:sz w:val="28"/>
          <w:szCs w:val="23"/>
        </w:rPr>
        <w:t xml:space="preserve"> </w:t>
      </w:r>
      <w:r w:rsidRPr="0089775C">
        <w:rPr>
          <w:rFonts w:ascii="Twinkl" w:hAnsi="Twinkl"/>
          <w:b/>
          <w:sz w:val="28"/>
          <w:szCs w:val="23"/>
        </w:rPr>
        <w:t>wear, please do not bring expensive or brand</w:t>
      </w:r>
      <w:r w:rsidR="0089775C">
        <w:rPr>
          <w:rFonts w:ascii="Twinkl" w:hAnsi="Twinkl"/>
          <w:b/>
          <w:sz w:val="28"/>
          <w:szCs w:val="23"/>
        </w:rPr>
        <w:t>-</w:t>
      </w:r>
      <w:r w:rsidRPr="0089775C">
        <w:rPr>
          <w:rFonts w:ascii="Twinkl" w:hAnsi="Twinkl"/>
          <w:b/>
          <w:sz w:val="28"/>
          <w:szCs w:val="23"/>
        </w:rPr>
        <w:t>new clothes!</w:t>
      </w:r>
    </w:p>
    <w:p w14:paraId="7843958C" w14:textId="77777777" w:rsidR="00424C8F" w:rsidRPr="0089775C" w:rsidRDefault="00424C8F" w:rsidP="00103F1E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>Sleeping bag and pillow</w:t>
      </w:r>
    </w:p>
    <w:p w14:paraId="53CD15D7" w14:textId="77777777" w:rsidR="00AF6B20" w:rsidRPr="0089775C" w:rsidRDefault="00103F1E" w:rsidP="00103F1E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 xml:space="preserve">2 towels – </w:t>
      </w:r>
      <w:r w:rsidR="00AF6B20" w:rsidRPr="0089775C">
        <w:rPr>
          <w:rFonts w:ascii="Twinkl" w:hAnsi="Twinkl"/>
          <w:sz w:val="23"/>
          <w:szCs w:val="23"/>
        </w:rPr>
        <w:t>one for showering and an old one for activities</w:t>
      </w:r>
    </w:p>
    <w:p w14:paraId="7DCBCE37" w14:textId="77777777" w:rsidR="00B6337B" w:rsidRPr="0089775C" w:rsidRDefault="00AF6B20" w:rsidP="00D65157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>Several changes of underwear and socks - long</w:t>
      </w:r>
      <w:r w:rsidR="00103F1E" w:rsidRPr="0089775C">
        <w:rPr>
          <w:rFonts w:ascii="Twinkl" w:hAnsi="Twinkl"/>
          <w:sz w:val="23"/>
          <w:szCs w:val="23"/>
        </w:rPr>
        <w:t>er</w:t>
      </w:r>
      <w:r w:rsidRPr="0089775C">
        <w:rPr>
          <w:rFonts w:ascii="Twinkl" w:hAnsi="Twinkl"/>
          <w:sz w:val="23"/>
          <w:szCs w:val="23"/>
        </w:rPr>
        <w:t xml:space="preserve"> socks not 'trainer' socks are required for some activities</w:t>
      </w:r>
    </w:p>
    <w:p w14:paraId="0EB31084" w14:textId="77777777" w:rsidR="00AF6B20" w:rsidRPr="0089775C" w:rsidRDefault="00AF6B20" w:rsidP="00D65157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>Suitable nightwear</w:t>
      </w:r>
    </w:p>
    <w:p w14:paraId="068D473D" w14:textId="77777777" w:rsidR="00B6337B" w:rsidRPr="0089775C" w:rsidRDefault="00103F1E" w:rsidP="00D65157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>2</w:t>
      </w:r>
      <w:r w:rsidR="00AF6B20" w:rsidRPr="0089775C">
        <w:rPr>
          <w:rFonts w:ascii="Twinkl" w:hAnsi="Twinkl"/>
          <w:sz w:val="23"/>
          <w:szCs w:val="23"/>
        </w:rPr>
        <w:t xml:space="preserve"> sweatshirts/jumpers/fleeces</w:t>
      </w:r>
    </w:p>
    <w:p w14:paraId="74F293DF" w14:textId="77777777" w:rsidR="00B6337B" w:rsidRPr="0089775C" w:rsidRDefault="00103F1E" w:rsidP="00D65157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 xml:space="preserve">2 or </w:t>
      </w:r>
      <w:r w:rsidR="00AF6B20" w:rsidRPr="0089775C">
        <w:rPr>
          <w:rFonts w:ascii="Twinkl" w:hAnsi="Twinkl"/>
          <w:sz w:val="23"/>
          <w:szCs w:val="23"/>
        </w:rPr>
        <w:t>3 pairs of trousers/tracksuit bottoms/leggings (</w:t>
      </w:r>
      <w:r w:rsidRPr="0089775C">
        <w:rPr>
          <w:rFonts w:ascii="Twinkl" w:hAnsi="Twinkl"/>
          <w:sz w:val="23"/>
          <w:szCs w:val="23"/>
        </w:rPr>
        <w:t xml:space="preserve">ideally </w:t>
      </w:r>
      <w:r w:rsidR="00AF6B20" w:rsidRPr="0089775C">
        <w:rPr>
          <w:rFonts w:ascii="Twinkl" w:hAnsi="Twinkl"/>
          <w:sz w:val="23"/>
          <w:szCs w:val="23"/>
        </w:rPr>
        <w:t>not jeans as they get heavy and cold when wet</w:t>
      </w:r>
      <w:r w:rsidRPr="0089775C">
        <w:rPr>
          <w:rFonts w:ascii="Twinkl" w:hAnsi="Twinkl"/>
          <w:sz w:val="23"/>
          <w:szCs w:val="23"/>
        </w:rPr>
        <w:t>)</w:t>
      </w:r>
    </w:p>
    <w:p w14:paraId="191FD25E" w14:textId="77777777" w:rsidR="00B6337B" w:rsidRPr="0089775C" w:rsidRDefault="00424C8F" w:rsidP="00D65157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 xml:space="preserve">2 or 3 </w:t>
      </w:r>
      <w:r w:rsidR="00AF6B20" w:rsidRPr="0089775C">
        <w:rPr>
          <w:rFonts w:ascii="Twinkl" w:hAnsi="Twinkl"/>
          <w:sz w:val="23"/>
          <w:szCs w:val="23"/>
        </w:rPr>
        <w:t>t-shirts</w:t>
      </w:r>
      <w:r w:rsidRPr="0089775C">
        <w:rPr>
          <w:rFonts w:ascii="Twinkl" w:hAnsi="Twinkl"/>
          <w:sz w:val="23"/>
          <w:szCs w:val="23"/>
        </w:rPr>
        <w:t>, preferably one or two with long sleeves if possible</w:t>
      </w:r>
      <w:r w:rsidR="0089775C" w:rsidRPr="0089775C">
        <w:rPr>
          <w:rFonts w:ascii="Twinkl" w:hAnsi="Twinkl"/>
          <w:sz w:val="23"/>
          <w:szCs w:val="23"/>
        </w:rPr>
        <w:t xml:space="preserve"> (these are needed for some activities)</w:t>
      </w:r>
    </w:p>
    <w:p w14:paraId="74D61977" w14:textId="77777777" w:rsidR="00AF6B20" w:rsidRPr="0089775C" w:rsidRDefault="00AF6B20" w:rsidP="00AF6B20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>1 or 2 complete changes of clothes for the evenings</w:t>
      </w:r>
      <w:r w:rsidR="0089775C" w:rsidRPr="0089775C">
        <w:rPr>
          <w:rFonts w:ascii="Twinkl" w:hAnsi="Twinkl"/>
          <w:sz w:val="23"/>
          <w:szCs w:val="23"/>
        </w:rPr>
        <w:t>. This should include an outfit for an evening disco.</w:t>
      </w:r>
    </w:p>
    <w:p w14:paraId="549BE8B5" w14:textId="77777777" w:rsidR="00AF6B20" w:rsidRPr="0089775C" w:rsidRDefault="00AF6B20" w:rsidP="00D0240F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>2 pairs of old shoes/trainers for activities – not flat-bottomed canvas shoes as these have little grip</w:t>
      </w:r>
    </w:p>
    <w:p w14:paraId="7C3B58F8" w14:textId="77777777" w:rsidR="00AF6B20" w:rsidRPr="0089775C" w:rsidRDefault="00AF6B20" w:rsidP="00D0240F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>One pair of shoes for the evenings</w:t>
      </w:r>
    </w:p>
    <w:p w14:paraId="0BD10D8B" w14:textId="77777777" w:rsidR="00B6337B" w:rsidRPr="0089775C" w:rsidRDefault="00AF6B20" w:rsidP="00D0240F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>Waterproof jacket</w:t>
      </w:r>
    </w:p>
    <w:p w14:paraId="6E015340" w14:textId="77777777" w:rsidR="00AF6B20" w:rsidRPr="0089775C" w:rsidRDefault="00424C8F" w:rsidP="00AF6B20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>S</w:t>
      </w:r>
      <w:r w:rsidR="00AF6B20" w:rsidRPr="0089775C">
        <w:rPr>
          <w:rFonts w:ascii="Twinkl" w:hAnsi="Twinkl"/>
          <w:sz w:val="23"/>
          <w:szCs w:val="23"/>
        </w:rPr>
        <w:t>horts - for warmer weather (fingers crossed!)</w:t>
      </w:r>
    </w:p>
    <w:p w14:paraId="43E3C293" w14:textId="77777777" w:rsidR="00B6337B" w:rsidRPr="0089775C" w:rsidRDefault="00424C8F" w:rsidP="00D65157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>Hair bands</w:t>
      </w:r>
    </w:p>
    <w:p w14:paraId="13AC52DA" w14:textId="77777777" w:rsidR="00B6337B" w:rsidRPr="0089775C" w:rsidRDefault="00AF6B20" w:rsidP="00D65157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>Toiletry bag</w:t>
      </w:r>
      <w:r w:rsidR="00103F1E" w:rsidRPr="0089775C">
        <w:rPr>
          <w:rFonts w:ascii="Twinkl" w:hAnsi="Twinkl"/>
          <w:sz w:val="23"/>
          <w:szCs w:val="23"/>
        </w:rPr>
        <w:t xml:space="preserve"> including</w:t>
      </w:r>
      <w:r w:rsidRPr="0089775C">
        <w:rPr>
          <w:rFonts w:ascii="Twinkl" w:hAnsi="Twinkl"/>
          <w:sz w:val="23"/>
          <w:szCs w:val="23"/>
        </w:rPr>
        <w:t xml:space="preserve"> shampoo, soap</w:t>
      </w:r>
      <w:r w:rsidR="00103F1E" w:rsidRPr="0089775C">
        <w:rPr>
          <w:rFonts w:ascii="Twinkl" w:hAnsi="Twinkl"/>
          <w:sz w:val="23"/>
          <w:szCs w:val="23"/>
        </w:rPr>
        <w:t>/shower gel</w:t>
      </w:r>
      <w:r w:rsidRPr="0089775C">
        <w:rPr>
          <w:rFonts w:ascii="Twinkl" w:hAnsi="Twinkl"/>
          <w:sz w:val="23"/>
          <w:szCs w:val="23"/>
        </w:rPr>
        <w:t>, toothbrush, toothpaste</w:t>
      </w:r>
      <w:r w:rsidR="00103F1E" w:rsidRPr="0089775C">
        <w:rPr>
          <w:rFonts w:ascii="Twinkl" w:hAnsi="Twinkl"/>
          <w:sz w:val="23"/>
          <w:szCs w:val="23"/>
        </w:rPr>
        <w:t>, hairbrush</w:t>
      </w:r>
      <w:r w:rsidRPr="0089775C">
        <w:rPr>
          <w:rFonts w:ascii="Twinkl" w:hAnsi="Twinkl"/>
          <w:sz w:val="23"/>
          <w:szCs w:val="23"/>
        </w:rPr>
        <w:t xml:space="preserve"> etc. - please do not bring spray deodorants, hair-sprays etc. as these set off the sensitive fire alarms</w:t>
      </w:r>
    </w:p>
    <w:p w14:paraId="54F339AE" w14:textId="77777777" w:rsidR="00B6337B" w:rsidRPr="0089775C" w:rsidRDefault="00AF6B20" w:rsidP="00E87083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>Sunhat/Sunscreen</w:t>
      </w:r>
      <w:r w:rsidR="00103F1E" w:rsidRPr="0089775C">
        <w:rPr>
          <w:rFonts w:ascii="Twinkl" w:hAnsi="Twinkl"/>
          <w:sz w:val="23"/>
          <w:szCs w:val="23"/>
        </w:rPr>
        <w:t xml:space="preserve"> (or warm coat – depending on the weather forecast!)</w:t>
      </w:r>
    </w:p>
    <w:p w14:paraId="11F8A2CD" w14:textId="77777777" w:rsidR="00B6337B" w:rsidRPr="0089775C" w:rsidRDefault="00AF6B20" w:rsidP="00D65157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>Re-usable water bottle</w:t>
      </w:r>
    </w:p>
    <w:p w14:paraId="0A8A5D1B" w14:textId="77777777" w:rsidR="00FF3142" w:rsidRPr="0089775C" w:rsidRDefault="00424C8F" w:rsidP="00FF3142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>Bin liners for any wet/</w:t>
      </w:r>
      <w:r w:rsidR="00FF3142" w:rsidRPr="0089775C">
        <w:rPr>
          <w:rFonts w:ascii="Twinkl" w:hAnsi="Twinkl"/>
          <w:sz w:val="23"/>
          <w:szCs w:val="23"/>
        </w:rPr>
        <w:t>muddy clothes!</w:t>
      </w:r>
    </w:p>
    <w:p w14:paraId="792284FC" w14:textId="77777777" w:rsidR="0089775C" w:rsidRDefault="00103F1E" w:rsidP="00D65157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>Optional: a s</w:t>
      </w:r>
      <w:r w:rsidR="00AF6B20" w:rsidRPr="0089775C">
        <w:rPr>
          <w:rFonts w:ascii="Twinkl" w:hAnsi="Twinkl"/>
          <w:sz w:val="23"/>
          <w:szCs w:val="23"/>
        </w:rPr>
        <w:t>mall rucksack –</w:t>
      </w:r>
      <w:r w:rsidRPr="0089775C">
        <w:rPr>
          <w:rFonts w:ascii="Twinkl" w:hAnsi="Twinkl"/>
          <w:sz w:val="23"/>
          <w:szCs w:val="23"/>
        </w:rPr>
        <w:t xml:space="preserve"> for </w:t>
      </w:r>
      <w:r w:rsidR="00FF3142" w:rsidRPr="0089775C">
        <w:rPr>
          <w:rFonts w:ascii="Twinkl" w:hAnsi="Twinkl"/>
          <w:sz w:val="23"/>
          <w:szCs w:val="23"/>
        </w:rPr>
        <w:t xml:space="preserve">the </w:t>
      </w:r>
      <w:r w:rsidRPr="0089775C">
        <w:rPr>
          <w:rFonts w:ascii="Twinkl" w:hAnsi="Twinkl"/>
          <w:sz w:val="23"/>
          <w:szCs w:val="23"/>
        </w:rPr>
        <w:t>coach on Monday</w:t>
      </w:r>
      <w:r w:rsidR="00FF3142" w:rsidRPr="0089775C">
        <w:rPr>
          <w:rFonts w:ascii="Twinkl" w:hAnsi="Twinkl"/>
          <w:sz w:val="23"/>
          <w:szCs w:val="23"/>
        </w:rPr>
        <w:t xml:space="preserve"> for a snack/water bottle/notepad</w:t>
      </w:r>
      <w:r w:rsidR="0089775C">
        <w:rPr>
          <w:rFonts w:ascii="Twinkl" w:hAnsi="Twinkl"/>
          <w:sz w:val="23"/>
          <w:szCs w:val="23"/>
        </w:rPr>
        <w:t>.</w:t>
      </w:r>
    </w:p>
    <w:p w14:paraId="3C54AFE2" w14:textId="55F8F3EC" w:rsidR="00424C8F" w:rsidRPr="0089775C" w:rsidRDefault="00424C8F" w:rsidP="00D65157">
      <w:pPr>
        <w:numPr>
          <w:ilvl w:val="0"/>
          <w:numId w:val="1"/>
        </w:num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t>Optional: a night light if this is something that is used at home to help at night.</w:t>
      </w:r>
    </w:p>
    <w:p w14:paraId="17EC4027" w14:textId="77777777" w:rsidR="00A57300" w:rsidRPr="0089775C" w:rsidRDefault="00D65157" w:rsidP="0089775C">
      <w:pPr>
        <w:rPr>
          <w:rFonts w:ascii="Twinkl" w:hAnsi="Twinkl"/>
          <w:b/>
          <w:color w:val="FF0000"/>
          <w:sz w:val="23"/>
          <w:szCs w:val="23"/>
        </w:rPr>
      </w:pPr>
      <w:r w:rsidRPr="0089775C">
        <w:rPr>
          <w:rFonts w:ascii="Twinkl" w:hAnsi="Twinkl"/>
          <w:b/>
          <w:color w:val="FF0000"/>
          <w:sz w:val="23"/>
          <w:szCs w:val="23"/>
        </w:rPr>
        <w:t>No mobile</w:t>
      </w:r>
      <w:r w:rsidR="00AF6B20" w:rsidRPr="0089775C">
        <w:rPr>
          <w:rFonts w:ascii="Twinkl" w:hAnsi="Twinkl"/>
          <w:b/>
          <w:color w:val="FF0000"/>
          <w:sz w:val="23"/>
          <w:szCs w:val="23"/>
        </w:rPr>
        <w:t xml:space="preserve"> phones/cameras/electro</w:t>
      </w:r>
      <w:r w:rsidR="00FF3142" w:rsidRPr="0089775C">
        <w:rPr>
          <w:rFonts w:ascii="Twinkl" w:hAnsi="Twinkl"/>
          <w:b/>
          <w:color w:val="FF0000"/>
          <w:sz w:val="23"/>
          <w:szCs w:val="23"/>
        </w:rPr>
        <w:t>nic gadgets/jewellery/valuables/sweets or food in suitcases.</w:t>
      </w:r>
    </w:p>
    <w:p w14:paraId="5D65E3D8" w14:textId="77777777" w:rsidR="00AF6B20" w:rsidRPr="0089775C" w:rsidRDefault="00AF6B20" w:rsidP="0089775C">
      <w:pPr>
        <w:rPr>
          <w:rFonts w:ascii="Twinkl" w:hAnsi="Twinkl"/>
          <w:sz w:val="23"/>
          <w:szCs w:val="23"/>
        </w:rPr>
      </w:pPr>
      <w:r w:rsidRPr="0089775C">
        <w:rPr>
          <w:rFonts w:ascii="Twinkl" w:hAnsi="Twinkl"/>
          <w:sz w:val="23"/>
          <w:szCs w:val="23"/>
        </w:rPr>
        <w:lastRenderedPageBreak/>
        <w:t>To avoid losing items, PGL recommend that you write a list of what has been packed</w:t>
      </w:r>
      <w:r w:rsidR="0089775C" w:rsidRPr="0089775C">
        <w:rPr>
          <w:rFonts w:ascii="Twinkl" w:hAnsi="Twinkl"/>
          <w:sz w:val="23"/>
          <w:szCs w:val="23"/>
        </w:rPr>
        <w:t xml:space="preserve"> for your child</w:t>
      </w:r>
      <w:r w:rsidRPr="0089775C">
        <w:rPr>
          <w:rFonts w:ascii="Twinkl" w:hAnsi="Twinkl"/>
          <w:sz w:val="23"/>
          <w:szCs w:val="23"/>
        </w:rPr>
        <w:t xml:space="preserve"> so that it can be checked </w:t>
      </w:r>
      <w:r w:rsidR="00FF3142" w:rsidRPr="0089775C">
        <w:rPr>
          <w:rFonts w:ascii="Twinkl" w:hAnsi="Twinkl"/>
          <w:sz w:val="23"/>
          <w:szCs w:val="23"/>
        </w:rPr>
        <w:t xml:space="preserve">whilst </w:t>
      </w:r>
      <w:r w:rsidR="00424C8F" w:rsidRPr="0089775C">
        <w:rPr>
          <w:rFonts w:ascii="Twinkl" w:hAnsi="Twinkl"/>
          <w:sz w:val="23"/>
          <w:szCs w:val="23"/>
        </w:rPr>
        <w:t>re-</w:t>
      </w:r>
      <w:r w:rsidR="00FF3142" w:rsidRPr="0089775C">
        <w:rPr>
          <w:rFonts w:ascii="Twinkl" w:hAnsi="Twinkl"/>
          <w:sz w:val="23"/>
          <w:szCs w:val="23"/>
        </w:rPr>
        <w:t xml:space="preserve">packing </w:t>
      </w:r>
      <w:r w:rsidRPr="0089775C">
        <w:rPr>
          <w:rFonts w:ascii="Twinkl" w:hAnsi="Twinkl"/>
          <w:sz w:val="23"/>
          <w:szCs w:val="23"/>
        </w:rPr>
        <w:t>before returning home.</w:t>
      </w:r>
    </w:p>
    <w:sectPr w:rsidR="00AF6B20" w:rsidRPr="0089775C" w:rsidSect="00AF6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12FC3"/>
    <w:multiLevelType w:val="hybridMultilevel"/>
    <w:tmpl w:val="23FE0830"/>
    <w:lvl w:ilvl="0" w:tplc="572472B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</w:rPr>
    </w:lvl>
    <w:lvl w:ilvl="1" w:tplc="F42A7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463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E1A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232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5C1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207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B801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8EA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0624E"/>
    <w:multiLevelType w:val="hybridMultilevel"/>
    <w:tmpl w:val="08282B2C"/>
    <w:lvl w:ilvl="0" w:tplc="B16635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AD0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9EA5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FCAD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4C7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25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BCB5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4EA9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A7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57"/>
    <w:rsid w:val="00103F1E"/>
    <w:rsid w:val="00131400"/>
    <w:rsid w:val="002C7368"/>
    <w:rsid w:val="00424C8F"/>
    <w:rsid w:val="0075087F"/>
    <w:rsid w:val="0089775C"/>
    <w:rsid w:val="00AF6B20"/>
    <w:rsid w:val="00B6337B"/>
    <w:rsid w:val="00D65157"/>
    <w:rsid w:val="00EA5D4F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7A84"/>
  <w15:chartTrackingRefBased/>
  <w15:docId w15:val="{D82671CD-F57C-4816-85D0-E07944BF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B2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B2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5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9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4a5a7-a2a5-42d1-8def-8804a610b68a">
      <Terms xmlns="http://schemas.microsoft.com/office/infopath/2007/PartnerControls"/>
    </lcf76f155ced4ddcb4097134ff3c332f>
    <TaxCatchAll xmlns="dbe8c8e3-7d5e-434c-96ff-fbf22039dd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42B8FB9352C459B248BA1C6B09FCF" ma:contentTypeVersion="18" ma:contentTypeDescription="Create a new document." ma:contentTypeScope="" ma:versionID="0cd4c6ecd72714d8078244ec7a7c363c">
  <xsd:schema xmlns:xsd="http://www.w3.org/2001/XMLSchema" xmlns:xs="http://www.w3.org/2001/XMLSchema" xmlns:p="http://schemas.microsoft.com/office/2006/metadata/properties" xmlns:ns2="9dd4a5a7-a2a5-42d1-8def-8804a610b68a" xmlns:ns3="dbe8c8e3-7d5e-434c-96ff-fbf22039ddd9" targetNamespace="http://schemas.microsoft.com/office/2006/metadata/properties" ma:root="true" ma:fieldsID="aaac797063309f6b3cf9306b65f842ab" ns2:_="" ns3:_="">
    <xsd:import namespace="9dd4a5a7-a2a5-42d1-8def-8804a610b68a"/>
    <xsd:import namespace="dbe8c8e3-7d5e-434c-96ff-fbf22039d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4a5a7-a2a5-42d1-8def-8804a610b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8c8e3-7d5e-434c-96ff-fbf22039d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38b73c-f766-455a-9f65-c41bbb95e9d7}" ma:internalName="TaxCatchAll" ma:showField="CatchAllData" ma:web="dbe8c8e3-7d5e-434c-96ff-fbf22039d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3BEA14-B5B5-4442-B39D-ED571363F2AB}">
  <ds:schemaRefs>
    <ds:schemaRef ds:uri="http://schemas.openxmlformats.org/package/2006/metadata/core-properties"/>
    <ds:schemaRef ds:uri="http://purl.org/dc/terms/"/>
    <ds:schemaRef ds:uri="9dd4a5a7-a2a5-42d1-8def-8804a610b68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dbe8c8e3-7d5e-434c-96ff-fbf22039dd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F76C89-C2C4-4452-819B-900A8AB8E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4a5a7-a2a5-42d1-8def-8804a610b68a"/>
    <ds:schemaRef ds:uri="dbe8c8e3-7d5e-434c-96ff-fbf22039d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E631B-9C86-4426-8E80-703997700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Abbots Green Primary School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Gemma Knowles</cp:lastModifiedBy>
  <cp:revision>2</cp:revision>
  <cp:lastPrinted>2019-05-23T12:48:00Z</cp:lastPrinted>
  <dcterms:created xsi:type="dcterms:W3CDTF">2024-06-18T13:02:00Z</dcterms:created>
  <dcterms:modified xsi:type="dcterms:W3CDTF">2024-06-18T13:02:00Z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0x01010063B42B8FB9352C459B248BA1C6B09FCF</vt:lpwstr>
  </property>
  <property fmtid="{D5CDD505-2E9C-101B-9397-08002B2CF9AE}" pid="3" name="MediaServiceImageTags">
    <vt:lpwstr/>
  </property>
</Properties>
</file>